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12" w:rsidRPr="005278E7" w:rsidRDefault="00032712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/>
          <w:bCs/>
          <w:kern w:val="2"/>
          <w:sz w:val="28"/>
          <w:szCs w:val="28"/>
          <w:lang w:eastAsia="zh-CN" w:bidi="hi-IN"/>
        </w:rPr>
      </w:pPr>
      <w:bookmarkStart w:id="0" w:name="_GoBack"/>
      <w:bookmarkEnd w:id="0"/>
      <w:r w:rsidRPr="005278E7">
        <w:rPr>
          <w:rFonts w:ascii="Liberation Serif" w:eastAsia="Noto Serif CJK SC" w:hAnsi="Liberation Serif" w:cs="Lohit Devanagari"/>
          <w:b/>
          <w:bCs/>
          <w:kern w:val="2"/>
          <w:sz w:val="28"/>
          <w:szCs w:val="28"/>
          <w:lang w:eastAsia="zh-CN" w:bidi="hi-IN"/>
        </w:rPr>
        <w:t>Изначально Вышестоящий Дом Изначально Вышестоящего Отца</w:t>
      </w:r>
    </w:p>
    <w:p w:rsidR="00032712" w:rsidRDefault="00032712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</w:pPr>
      <w:r w:rsidRPr="005278E7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Подразделение ИВДИВО </w:t>
      </w:r>
      <w:r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Чебоксары</w:t>
      </w:r>
    </w:p>
    <w:p w:rsidR="00D25E32" w:rsidRPr="006C0F50" w:rsidRDefault="00D25E32" w:rsidP="00D25E32">
      <w:pPr>
        <w:suppressAutoHyphens/>
        <w:spacing w:after="0" w:line="240" w:lineRule="auto"/>
        <w:jc w:val="right"/>
        <w:rPr>
          <w:rFonts w:ascii="Liberation Serif" w:eastAsia="Noto Serif CJK SC" w:hAnsi="Liberation Serif" w:cs="Lohit Devanagari"/>
          <w:bCs/>
          <w:kern w:val="2"/>
          <w:sz w:val="24"/>
          <w:szCs w:val="24"/>
          <w:lang w:eastAsia="zh-CN" w:bidi="hi-IN"/>
        </w:rPr>
      </w:pPr>
      <w:r w:rsidRPr="006C0F50">
        <w:rPr>
          <w:rFonts w:ascii="Liberation Serif" w:eastAsia="Noto Serif CJK SC" w:hAnsi="Liberation Serif" w:cs="Lohit Devanagari"/>
          <w:bCs/>
          <w:kern w:val="2"/>
          <w:sz w:val="24"/>
          <w:szCs w:val="24"/>
          <w:lang w:eastAsia="zh-CN" w:bidi="hi-IN"/>
        </w:rPr>
        <w:t>Утверждаю КХ</w:t>
      </w:r>
    </w:p>
    <w:p w:rsidR="00032712" w:rsidRDefault="00032712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</w:pPr>
    </w:p>
    <w:p w:rsidR="00032712" w:rsidRPr="00FA49C1" w:rsidRDefault="00032712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Протокол </w:t>
      </w:r>
      <w:r w:rsidR="00A102ED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Парадигмального</w:t>
      </w:r>
      <w:r w:rsidR="00A102ED"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</w:t>
      </w:r>
      <w:r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Совета </w:t>
      </w:r>
      <w:r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от </w:t>
      </w:r>
      <w:r w:rsidR="00C86645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15 сентября</w:t>
      </w:r>
      <w:r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202</w:t>
      </w:r>
      <w:r w:rsidR="00A668CB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5</w:t>
      </w:r>
      <w:r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г</w:t>
      </w:r>
      <w:r w:rsidR="00201535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ода</w:t>
      </w:r>
    </w:p>
    <w:p w:rsidR="00032712" w:rsidRDefault="00032712" w:rsidP="000327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2712" w:rsidRDefault="006C0F50" w:rsidP="000327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5278E7">
        <w:rPr>
          <w:rFonts w:ascii="Times New Roman" w:eastAsia="Calibri" w:hAnsi="Times New Roman" w:cs="Times New Roman"/>
          <w:sz w:val="28"/>
          <w:szCs w:val="28"/>
        </w:rPr>
        <w:t>изически</w:t>
      </w:r>
      <w:r w:rsidRPr="000327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участвовали </w:t>
      </w:r>
      <w:r w:rsidR="00032712" w:rsidRPr="005278E7">
        <w:rPr>
          <w:rFonts w:ascii="Times New Roman" w:eastAsia="Calibri" w:hAnsi="Times New Roman" w:cs="Times New Roman"/>
          <w:sz w:val="28"/>
          <w:szCs w:val="28"/>
        </w:rPr>
        <w:t>в офисе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032712" w:rsidRPr="005278E7" w:rsidRDefault="00032712" w:rsidP="00032712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8E7">
        <w:rPr>
          <w:rFonts w:ascii="Times New Roman" w:eastAsia="Calibri" w:hAnsi="Times New Roman" w:cs="Times New Roman"/>
          <w:sz w:val="28"/>
          <w:szCs w:val="28"/>
        </w:rPr>
        <w:t>Аватар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5278E7">
        <w:rPr>
          <w:rFonts w:ascii="Times New Roman" w:eastAsia="Calibri" w:hAnsi="Times New Roman" w:cs="Times New Roman"/>
          <w:sz w:val="28"/>
          <w:szCs w:val="28"/>
        </w:rPr>
        <w:t xml:space="preserve"> ИВО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032712" w:rsidRPr="005278E7" w:rsidRDefault="00032712" w:rsidP="000327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8E7">
        <w:rPr>
          <w:rFonts w:ascii="Times New Roman" w:eastAsia="Calibri" w:hAnsi="Times New Roman" w:cs="Times New Roman"/>
          <w:sz w:val="28"/>
          <w:szCs w:val="28"/>
        </w:rPr>
        <w:t xml:space="preserve">Андреева Татьяна </w:t>
      </w:r>
    </w:p>
    <w:p w:rsidR="00032712" w:rsidRDefault="00032712" w:rsidP="000327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8E7">
        <w:rPr>
          <w:rFonts w:ascii="Times New Roman" w:eastAsia="Calibri" w:hAnsi="Times New Roman" w:cs="Times New Roman"/>
          <w:sz w:val="28"/>
          <w:szCs w:val="28"/>
        </w:rPr>
        <w:t>Сретенский Валентин</w:t>
      </w:r>
    </w:p>
    <w:p w:rsidR="00341B90" w:rsidRDefault="00341B90" w:rsidP="000327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Сретенская Светлана</w:t>
      </w:r>
    </w:p>
    <w:p w:rsidR="00341B90" w:rsidRDefault="005E5D4E" w:rsidP="002A5BE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Афанасьева Алефтина</w:t>
      </w:r>
    </w:p>
    <w:p w:rsidR="005E5D4E" w:rsidRDefault="005E5D4E" w:rsidP="005E5D4E">
      <w:pPr>
        <w:pStyle w:val="a3"/>
        <w:tabs>
          <w:tab w:val="left" w:pos="1134"/>
        </w:tabs>
        <w:spacing w:after="0" w:line="240" w:lineRule="auto"/>
        <w:ind w:left="10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2712" w:rsidRPr="005278E7" w:rsidRDefault="00032712" w:rsidP="002B430D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5278E7">
        <w:rPr>
          <w:rFonts w:ascii="Times New Roman" w:hAnsi="Times New Roman" w:cs="Times New Roman"/>
          <w:sz w:val="28"/>
          <w:szCs w:val="28"/>
          <w:u w:val="single"/>
        </w:rPr>
        <w:t>Состоялись:</w:t>
      </w:r>
    </w:p>
    <w:p w:rsidR="00EF495B" w:rsidRDefault="00EF495B" w:rsidP="00382750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Синтезирование</w:t>
      </w:r>
      <w:r w:rsidR="003B089F">
        <w:rPr>
          <w:rFonts w:ascii="Times New Roman" w:hAnsi="Times New Roman" w:cs="Times New Roman"/>
          <w:sz w:val="28"/>
          <w:szCs w:val="28"/>
        </w:rPr>
        <w:t>,</w:t>
      </w:r>
      <w:r w:rsidR="00144A57">
        <w:rPr>
          <w:rFonts w:ascii="Times New Roman" w:hAnsi="Times New Roman" w:cs="Times New Roman"/>
          <w:sz w:val="28"/>
          <w:szCs w:val="28"/>
        </w:rPr>
        <w:t xml:space="preserve"> </w:t>
      </w:r>
      <w:r w:rsidR="007802E3">
        <w:rPr>
          <w:rFonts w:ascii="Times New Roman" w:hAnsi="Times New Roman" w:cs="Times New Roman"/>
          <w:sz w:val="28"/>
          <w:szCs w:val="28"/>
        </w:rPr>
        <w:t xml:space="preserve">стяжание условий и </w:t>
      </w:r>
      <w:r w:rsidR="003B089F">
        <w:rPr>
          <w:rFonts w:ascii="Times New Roman" w:hAnsi="Times New Roman" w:cs="Times New Roman"/>
          <w:sz w:val="28"/>
          <w:szCs w:val="28"/>
        </w:rPr>
        <w:t>преображение на</w:t>
      </w:r>
      <w:r w:rsidR="007802E3">
        <w:rPr>
          <w:rFonts w:ascii="Times New Roman" w:hAnsi="Times New Roman" w:cs="Times New Roman"/>
          <w:sz w:val="28"/>
          <w:szCs w:val="28"/>
        </w:rPr>
        <w:t xml:space="preserve"> Парадигмальн</w:t>
      </w:r>
      <w:r w:rsidR="003B089F">
        <w:rPr>
          <w:rFonts w:ascii="Times New Roman" w:hAnsi="Times New Roman" w:cs="Times New Roman"/>
          <w:sz w:val="28"/>
          <w:szCs w:val="28"/>
        </w:rPr>
        <w:t>ый</w:t>
      </w:r>
      <w:r w:rsidR="007802E3">
        <w:rPr>
          <w:rFonts w:ascii="Times New Roman" w:hAnsi="Times New Roman" w:cs="Times New Roman"/>
          <w:sz w:val="28"/>
          <w:szCs w:val="28"/>
        </w:rPr>
        <w:t xml:space="preserve"> Совет у ИВАС Кут Хуми Фаинь в зале </w:t>
      </w:r>
      <w:r w:rsidR="00477F03">
        <w:rPr>
          <w:rFonts w:ascii="Times New Roman" w:hAnsi="Times New Roman" w:cs="Times New Roman"/>
          <w:sz w:val="28"/>
          <w:szCs w:val="28"/>
        </w:rPr>
        <w:t xml:space="preserve">ИВДИВО на </w:t>
      </w:r>
      <w:r w:rsidR="00C86645">
        <w:rPr>
          <w:rFonts w:ascii="Times New Roman" w:hAnsi="Times New Roman" w:cs="Times New Roman"/>
          <w:sz w:val="28"/>
          <w:szCs w:val="28"/>
        </w:rPr>
        <w:t>65472</w:t>
      </w:r>
      <w:r w:rsidR="00477F03">
        <w:rPr>
          <w:rFonts w:ascii="Times New Roman" w:hAnsi="Times New Roman" w:cs="Times New Roman"/>
          <w:sz w:val="28"/>
          <w:szCs w:val="28"/>
        </w:rPr>
        <w:t xml:space="preserve"> архетипе ИВДИВО</w:t>
      </w:r>
      <w:r w:rsidR="003B089F">
        <w:rPr>
          <w:rFonts w:ascii="Times New Roman" w:hAnsi="Times New Roman" w:cs="Times New Roman"/>
          <w:sz w:val="28"/>
          <w:szCs w:val="28"/>
        </w:rPr>
        <w:t>.</w:t>
      </w:r>
    </w:p>
    <w:p w:rsidR="00334241" w:rsidRDefault="00334241" w:rsidP="005F4ED4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Синтезирование и переход к ИВАС Иосифу на </w:t>
      </w:r>
      <w:r w:rsidR="00C86645">
        <w:rPr>
          <w:rFonts w:ascii="Times New Roman" w:hAnsi="Times New Roman" w:cs="Times New Roman"/>
          <w:sz w:val="28"/>
          <w:szCs w:val="28"/>
        </w:rPr>
        <w:t>65471</w:t>
      </w:r>
      <w:r>
        <w:rPr>
          <w:rFonts w:ascii="Times New Roman" w:hAnsi="Times New Roman" w:cs="Times New Roman"/>
          <w:sz w:val="28"/>
          <w:szCs w:val="28"/>
        </w:rPr>
        <w:t xml:space="preserve"> архетип ИВДИВО. </w:t>
      </w:r>
    </w:p>
    <w:p w:rsidR="00412B31" w:rsidRDefault="00B304D9" w:rsidP="005F4ED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ED4">
        <w:rPr>
          <w:rFonts w:ascii="Times New Roman" w:hAnsi="Times New Roman" w:cs="Times New Roman"/>
          <w:sz w:val="28"/>
          <w:szCs w:val="28"/>
        </w:rPr>
        <w:t>Парадигмальн</w:t>
      </w:r>
      <w:r w:rsidR="00245B39" w:rsidRPr="005F4ED4">
        <w:rPr>
          <w:rFonts w:ascii="Times New Roman" w:hAnsi="Times New Roman" w:cs="Times New Roman"/>
          <w:sz w:val="28"/>
          <w:szCs w:val="28"/>
        </w:rPr>
        <w:t xml:space="preserve">ый Совет состоялся в </w:t>
      </w:r>
      <w:r w:rsidR="005F4ED4" w:rsidRPr="005F4ED4">
        <w:rPr>
          <w:rFonts w:ascii="Times New Roman" w:hAnsi="Times New Roman" w:cs="Times New Roman"/>
          <w:sz w:val="28"/>
          <w:szCs w:val="28"/>
        </w:rPr>
        <w:t>зале Парадигмального Совета</w:t>
      </w:r>
      <w:r w:rsidR="005F4E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6405" w:rsidRDefault="002940E0" w:rsidP="00D925C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0D6F">
        <w:rPr>
          <w:rFonts w:ascii="Times New Roman" w:hAnsi="Times New Roman" w:cs="Times New Roman"/>
          <w:sz w:val="28"/>
          <w:szCs w:val="28"/>
        </w:rPr>
        <w:t>Провели</w:t>
      </w:r>
      <w:r>
        <w:rPr>
          <w:rFonts w:ascii="Times New Roman" w:hAnsi="Times New Roman" w:cs="Times New Roman"/>
          <w:sz w:val="28"/>
          <w:szCs w:val="28"/>
        </w:rPr>
        <w:t xml:space="preserve"> мозговой штурм</w:t>
      </w:r>
      <w:r w:rsidR="00D925C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 разработке Плана Синтеза Парадигмального Совета на 2025-2026 год</w:t>
      </w:r>
      <w:r w:rsidRPr="00294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последующим обсуждением. </w:t>
      </w:r>
    </w:p>
    <w:p w:rsidR="00C626AB" w:rsidRPr="00D925C9" w:rsidRDefault="00EC3AB1" w:rsidP="00D925C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5C9">
        <w:rPr>
          <w:rFonts w:ascii="Times New Roman" w:hAnsi="Times New Roman" w:cs="Times New Roman"/>
          <w:sz w:val="28"/>
          <w:szCs w:val="28"/>
        </w:rPr>
        <w:t>Рассуждали, осмысляли на тему</w:t>
      </w:r>
      <w:r w:rsidR="00C626AB" w:rsidRPr="00D925C9">
        <w:rPr>
          <w:rFonts w:ascii="Times New Roman" w:hAnsi="Times New Roman" w:cs="Times New Roman"/>
          <w:sz w:val="28"/>
          <w:szCs w:val="28"/>
        </w:rPr>
        <w:t xml:space="preserve"> Индивидуальности каждого Должностно Полномочного</w:t>
      </w:r>
      <w:r w:rsidRPr="00D925C9">
        <w:rPr>
          <w:rFonts w:ascii="Times New Roman" w:hAnsi="Times New Roman" w:cs="Times New Roman"/>
          <w:sz w:val="28"/>
          <w:szCs w:val="28"/>
        </w:rPr>
        <w:t>; выявляли, из чего складывается индивидуальность Должностно Полномочного</w:t>
      </w:r>
    </w:p>
    <w:p w:rsidR="00FE705B" w:rsidRPr="00C626AB" w:rsidRDefault="00D925C9" w:rsidP="00D925C9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Вдохновились чтением Введения Парадигмы Русской Цивилизации и настроились на дальнейшее её изучение. «Русская Цивилизация Синтеза – это цивилизация людей, готовых и способных являть Отца априори всей жизнью своею, всеми помыслами, всеми достижениями – именем Отца – и быть в этом решении своём устойчивыми деяниями, служением друг другу и миру, строительством цивилизации».</w:t>
      </w:r>
      <w:r w:rsidR="00FE705B">
        <w:rPr>
          <w:rFonts w:ascii="Times New Roman" w:hAnsi="Times New Roman" w:cs="Times New Roman"/>
          <w:sz w:val="28"/>
          <w:szCs w:val="28"/>
        </w:rPr>
        <w:tab/>
      </w:r>
    </w:p>
    <w:p w:rsidR="00E554A8" w:rsidRDefault="00E554A8" w:rsidP="005F4ED4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Синтезирование с ИВ</w:t>
      </w:r>
      <w:r w:rsidR="00A03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E676D">
        <w:rPr>
          <w:rFonts w:ascii="Times New Roman" w:hAnsi="Times New Roman" w:cs="Times New Roman"/>
          <w:sz w:val="28"/>
          <w:szCs w:val="28"/>
        </w:rPr>
        <w:t>тцом</w:t>
      </w:r>
      <w:r>
        <w:rPr>
          <w:rFonts w:ascii="Times New Roman" w:hAnsi="Times New Roman" w:cs="Times New Roman"/>
          <w:sz w:val="28"/>
          <w:szCs w:val="28"/>
        </w:rPr>
        <w:t xml:space="preserve"> в Его Зале на </w:t>
      </w:r>
      <w:r w:rsidR="00C86645">
        <w:rPr>
          <w:rFonts w:ascii="Times New Roman" w:hAnsi="Times New Roman" w:cs="Times New Roman"/>
          <w:sz w:val="28"/>
          <w:szCs w:val="28"/>
        </w:rPr>
        <w:t>65537</w:t>
      </w:r>
      <w:r>
        <w:rPr>
          <w:rFonts w:ascii="Times New Roman" w:hAnsi="Times New Roman" w:cs="Times New Roman"/>
          <w:sz w:val="28"/>
          <w:szCs w:val="28"/>
        </w:rPr>
        <w:t xml:space="preserve"> архетипе ИВДИВО</w:t>
      </w:r>
      <w:r w:rsidR="00A03DCF">
        <w:rPr>
          <w:rFonts w:ascii="Times New Roman" w:hAnsi="Times New Roman" w:cs="Times New Roman"/>
          <w:sz w:val="28"/>
          <w:szCs w:val="28"/>
        </w:rPr>
        <w:t xml:space="preserve">, проникновение Им, </w:t>
      </w:r>
      <w:r>
        <w:rPr>
          <w:rFonts w:ascii="Times New Roman" w:hAnsi="Times New Roman" w:cs="Times New Roman"/>
          <w:sz w:val="28"/>
          <w:szCs w:val="28"/>
        </w:rPr>
        <w:t>стяжание</w:t>
      </w:r>
      <w:r w:rsidR="002F1454">
        <w:rPr>
          <w:rFonts w:ascii="Times New Roman" w:hAnsi="Times New Roman" w:cs="Times New Roman"/>
          <w:sz w:val="28"/>
          <w:szCs w:val="28"/>
        </w:rPr>
        <w:t xml:space="preserve"> Синтеза ИВО на фиксацию всего стяжённого, наработанного</w:t>
      </w:r>
      <w:r w:rsidR="00BD217F">
        <w:rPr>
          <w:rFonts w:ascii="Times New Roman" w:hAnsi="Times New Roman" w:cs="Times New Roman"/>
          <w:sz w:val="28"/>
          <w:szCs w:val="28"/>
        </w:rPr>
        <w:t xml:space="preserve"> и преображение этим.</w:t>
      </w:r>
    </w:p>
    <w:p w:rsidR="00BD217F" w:rsidRDefault="00BD217F" w:rsidP="00E554A8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 в здание Подразделения ИВДИВО Чебоксары в ИВДИВО-полисе </w:t>
      </w:r>
      <w:r w:rsidR="00846C5D">
        <w:rPr>
          <w:rFonts w:ascii="Times New Roman" w:hAnsi="Times New Roman" w:cs="Times New Roman"/>
          <w:sz w:val="28"/>
          <w:szCs w:val="28"/>
        </w:rPr>
        <w:t>Кут Хуми на 25536 архетипе ИВДИВО</w:t>
      </w:r>
      <w:r>
        <w:rPr>
          <w:rFonts w:ascii="Times New Roman" w:hAnsi="Times New Roman" w:cs="Times New Roman"/>
          <w:sz w:val="28"/>
          <w:szCs w:val="28"/>
        </w:rPr>
        <w:t>, развёртка всего наработанного предыдущими действиями столпно в</w:t>
      </w:r>
      <w:r w:rsidR="00F12902">
        <w:rPr>
          <w:rFonts w:ascii="Times New Roman" w:hAnsi="Times New Roman" w:cs="Times New Roman"/>
          <w:sz w:val="28"/>
          <w:szCs w:val="28"/>
        </w:rPr>
        <w:t xml:space="preserve"> Ядре Подразделения,</w:t>
      </w:r>
      <w:r>
        <w:rPr>
          <w:rFonts w:ascii="Times New Roman" w:hAnsi="Times New Roman" w:cs="Times New Roman"/>
          <w:sz w:val="28"/>
          <w:szCs w:val="28"/>
        </w:rPr>
        <w:t xml:space="preserve"> Кубах Синтеза здани</w:t>
      </w:r>
      <w:r w:rsidR="00BF0D6F">
        <w:rPr>
          <w:rFonts w:ascii="Times New Roman" w:hAnsi="Times New Roman" w:cs="Times New Roman"/>
          <w:sz w:val="28"/>
          <w:szCs w:val="28"/>
        </w:rPr>
        <w:t>й Подразделения вплоть до физической территории ИВДИВО Чебоксары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430D" w:rsidRDefault="00975351" w:rsidP="00382750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п</w:t>
      </w:r>
      <w:r w:rsidR="00032712" w:rsidRPr="002B430D">
        <w:rPr>
          <w:rFonts w:ascii="Times New Roman" w:hAnsi="Times New Roman" w:cs="Times New Roman"/>
          <w:sz w:val="28"/>
          <w:szCs w:val="28"/>
        </w:rPr>
        <w:t xml:space="preserve">опросили </w:t>
      </w:r>
      <w:r w:rsidR="00C4320C" w:rsidRPr="002B430D">
        <w:rPr>
          <w:rFonts w:ascii="Times New Roman" w:hAnsi="Times New Roman" w:cs="Times New Roman"/>
          <w:sz w:val="28"/>
          <w:szCs w:val="28"/>
        </w:rPr>
        <w:t>ИВ</w:t>
      </w:r>
      <w:r w:rsidR="00032712" w:rsidRPr="002B430D">
        <w:rPr>
          <w:rFonts w:ascii="Times New Roman" w:hAnsi="Times New Roman" w:cs="Times New Roman"/>
          <w:sz w:val="28"/>
          <w:szCs w:val="28"/>
        </w:rPr>
        <w:t xml:space="preserve">АС </w:t>
      </w:r>
      <w:r w:rsidR="00DB5031">
        <w:rPr>
          <w:rFonts w:ascii="Times New Roman" w:hAnsi="Times New Roman" w:cs="Times New Roman"/>
          <w:sz w:val="28"/>
          <w:szCs w:val="28"/>
        </w:rPr>
        <w:t>Кут Хуми</w:t>
      </w:r>
      <w:r w:rsidR="00201535">
        <w:rPr>
          <w:rFonts w:ascii="Times New Roman" w:hAnsi="Times New Roman" w:cs="Times New Roman"/>
          <w:sz w:val="28"/>
          <w:szCs w:val="28"/>
        </w:rPr>
        <w:t xml:space="preserve"> Фаинь</w:t>
      </w:r>
      <w:r w:rsidR="00DB5031">
        <w:rPr>
          <w:rFonts w:ascii="Times New Roman" w:hAnsi="Times New Roman" w:cs="Times New Roman"/>
          <w:sz w:val="28"/>
          <w:szCs w:val="28"/>
        </w:rPr>
        <w:t xml:space="preserve">, </w:t>
      </w:r>
      <w:r w:rsidR="002B430D" w:rsidRPr="002B430D">
        <w:rPr>
          <w:rFonts w:ascii="Times New Roman" w:hAnsi="Times New Roman" w:cs="Times New Roman"/>
          <w:sz w:val="28"/>
          <w:szCs w:val="28"/>
        </w:rPr>
        <w:t>Иосифа</w:t>
      </w:r>
      <w:r w:rsidR="00032712" w:rsidRPr="002B430D">
        <w:rPr>
          <w:rFonts w:ascii="Times New Roman" w:hAnsi="Times New Roman" w:cs="Times New Roman"/>
          <w:sz w:val="28"/>
          <w:szCs w:val="28"/>
        </w:rPr>
        <w:t xml:space="preserve"> </w:t>
      </w:r>
      <w:r w:rsidR="00B304D9">
        <w:rPr>
          <w:rFonts w:ascii="Times New Roman" w:hAnsi="Times New Roman" w:cs="Times New Roman"/>
          <w:sz w:val="28"/>
          <w:szCs w:val="28"/>
        </w:rPr>
        <w:t xml:space="preserve">брать </w:t>
      </w:r>
      <w:r w:rsidR="00A03DCF">
        <w:rPr>
          <w:rFonts w:ascii="Times New Roman" w:hAnsi="Times New Roman" w:cs="Times New Roman"/>
          <w:sz w:val="28"/>
          <w:szCs w:val="28"/>
        </w:rPr>
        <w:t>Должност</w:t>
      </w:r>
      <w:r w:rsidR="00FE705B">
        <w:rPr>
          <w:rFonts w:ascii="Times New Roman" w:hAnsi="Times New Roman" w:cs="Times New Roman"/>
          <w:sz w:val="28"/>
          <w:szCs w:val="28"/>
        </w:rPr>
        <w:t>но Полномочных ИВДИВО Чебоксары</w:t>
      </w:r>
      <w:r w:rsidR="00A03DCF">
        <w:rPr>
          <w:rFonts w:ascii="Times New Roman" w:hAnsi="Times New Roman" w:cs="Times New Roman"/>
          <w:sz w:val="28"/>
          <w:szCs w:val="28"/>
        </w:rPr>
        <w:t xml:space="preserve"> </w:t>
      </w:r>
      <w:r w:rsidR="00201535" w:rsidRPr="002B430D">
        <w:rPr>
          <w:rFonts w:ascii="Times New Roman" w:hAnsi="Times New Roman" w:cs="Times New Roman"/>
          <w:sz w:val="28"/>
          <w:szCs w:val="28"/>
        </w:rPr>
        <w:t>в течение месяца до следующего Парадигм</w:t>
      </w:r>
      <w:r w:rsidR="00201535">
        <w:rPr>
          <w:rFonts w:ascii="Times New Roman" w:hAnsi="Times New Roman" w:cs="Times New Roman"/>
          <w:sz w:val="28"/>
          <w:szCs w:val="28"/>
        </w:rPr>
        <w:t>ального</w:t>
      </w:r>
      <w:r w:rsidR="00201535" w:rsidRPr="002B430D">
        <w:rPr>
          <w:rFonts w:ascii="Times New Roman" w:hAnsi="Times New Roman" w:cs="Times New Roman"/>
          <w:sz w:val="28"/>
          <w:szCs w:val="28"/>
        </w:rPr>
        <w:t xml:space="preserve"> Совета в </w:t>
      </w:r>
      <w:r w:rsidR="00846C5D">
        <w:rPr>
          <w:rFonts w:ascii="Times New Roman" w:hAnsi="Times New Roman" w:cs="Times New Roman"/>
          <w:sz w:val="28"/>
          <w:szCs w:val="28"/>
        </w:rPr>
        <w:t>октябре</w:t>
      </w:r>
      <w:r w:rsidR="00A03DCF">
        <w:rPr>
          <w:rFonts w:ascii="Times New Roman" w:hAnsi="Times New Roman" w:cs="Times New Roman"/>
          <w:sz w:val="28"/>
          <w:szCs w:val="28"/>
        </w:rPr>
        <w:t xml:space="preserve"> </w:t>
      </w:r>
      <w:r w:rsidR="00201535">
        <w:rPr>
          <w:rFonts w:ascii="Times New Roman" w:hAnsi="Times New Roman" w:cs="Times New Roman"/>
          <w:sz w:val="28"/>
          <w:szCs w:val="28"/>
        </w:rPr>
        <w:t xml:space="preserve">месяце </w:t>
      </w:r>
      <w:r w:rsidR="00B304D9">
        <w:rPr>
          <w:rFonts w:ascii="Times New Roman" w:hAnsi="Times New Roman" w:cs="Times New Roman"/>
          <w:sz w:val="28"/>
          <w:szCs w:val="28"/>
        </w:rPr>
        <w:t xml:space="preserve">на </w:t>
      </w:r>
      <w:r w:rsidR="00032712" w:rsidRPr="002B430D">
        <w:rPr>
          <w:rFonts w:ascii="Times New Roman" w:hAnsi="Times New Roman" w:cs="Times New Roman"/>
          <w:sz w:val="28"/>
          <w:szCs w:val="28"/>
        </w:rPr>
        <w:t>дневную, ночную подготовку</w:t>
      </w:r>
      <w:r w:rsidR="00A03DCF">
        <w:rPr>
          <w:rFonts w:ascii="Times New Roman" w:hAnsi="Times New Roman" w:cs="Times New Roman"/>
          <w:sz w:val="28"/>
          <w:szCs w:val="28"/>
        </w:rPr>
        <w:t>.</w:t>
      </w:r>
      <w:r w:rsidR="00201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30D" w:rsidRDefault="00032712" w:rsidP="002B430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1C37">
        <w:rPr>
          <w:rFonts w:ascii="Times New Roman" w:hAnsi="Times New Roman" w:cs="Times New Roman"/>
          <w:sz w:val="28"/>
          <w:szCs w:val="28"/>
          <w:u w:val="single"/>
        </w:rPr>
        <w:t xml:space="preserve">Решения: </w:t>
      </w:r>
    </w:p>
    <w:p w:rsidR="00D925C9" w:rsidRDefault="00D925C9" w:rsidP="00D925C9">
      <w:pPr>
        <w:pStyle w:val="a3"/>
        <w:numPr>
          <w:ilvl w:val="0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текущего года служения каждому Должностно Полномочному Подразделения разрабатываться чтением, изучением «Парадигмы Русской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Цивилизации Синтеза Человек-субъект-землянина Большого Космоса», коллективным обсуждением конкретных вопросов на Советах Парадигмы</w:t>
      </w:r>
    </w:p>
    <w:p w:rsidR="00D925C9" w:rsidRDefault="00D925C9" w:rsidP="00D925C9">
      <w:pPr>
        <w:pStyle w:val="a3"/>
        <w:numPr>
          <w:ilvl w:val="0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нарабатывать категориальный аппарат Парадигмолога, Философа Синтеза (продолжить составление парадигмально-философского тезауруса и применение его в общении)</w:t>
      </w:r>
    </w:p>
    <w:p w:rsidR="00D925C9" w:rsidRDefault="00D925C9" w:rsidP="00D925C9">
      <w:pPr>
        <w:pStyle w:val="a3"/>
        <w:numPr>
          <w:ilvl w:val="0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Должностно Полномочному разрабатывать Парадигму Части ответственности/ Парадигму Организации ответственности.</w:t>
      </w:r>
    </w:p>
    <w:p w:rsidR="00D925C9" w:rsidRDefault="00D925C9" w:rsidP="002B430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E541C" w:rsidRPr="00CE676D" w:rsidRDefault="00032712" w:rsidP="00D925C9">
      <w:pPr>
        <w:ind w:firstLine="567"/>
        <w:rPr>
          <w:sz w:val="24"/>
          <w:szCs w:val="24"/>
        </w:rPr>
      </w:pPr>
      <w:r w:rsidRPr="00CE676D">
        <w:rPr>
          <w:rFonts w:ascii="Times New Roman" w:hAnsi="Times New Roman" w:cs="Times New Roman"/>
          <w:sz w:val="24"/>
          <w:szCs w:val="24"/>
        </w:rPr>
        <w:t>Составила</w:t>
      </w:r>
      <w:r w:rsidR="001B673F" w:rsidRPr="00CE676D">
        <w:rPr>
          <w:rFonts w:ascii="Times New Roman" w:hAnsi="Times New Roman" w:cs="Times New Roman"/>
          <w:sz w:val="24"/>
          <w:szCs w:val="24"/>
        </w:rPr>
        <w:t>:</w:t>
      </w:r>
      <w:r w:rsidRPr="00CE676D">
        <w:rPr>
          <w:rFonts w:ascii="Times New Roman" w:hAnsi="Times New Roman" w:cs="Times New Roman"/>
          <w:sz w:val="24"/>
          <w:szCs w:val="24"/>
        </w:rPr>
        <w:t xml:space="preserve"> </w:t>
      </w:r>
      <w:r w:rsidR="008E31AB" w:rsidRPr="00CE67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Аватаресса ИВО </w:t>
      </w:r>
      <w:r w:rsidR="00CE676D" w:rsidRPr="00CE676D">
        <w:rPr>
          <w:rFonts w:ascii="Times New Roman" w:eastAsia="Times New Roman" w:hAnsi="Times New Roman" w:cs="Times New Roman"/>
          <w:sz w:val="24"/>
          <w:szCs w:val="24"/>
          <w:lang w:eastAsia="ar-SA"/>
        </w:rPr>
        <w:t>ИВДИВО-</w:t>
      </w:r>
      <w:r w:rsidR="008E31AB" w:rsidRPr="00CE676D">
        <w:rPr>
          <w:rFonts w:ascii="Times New Roman" w:eastAsia="Times New Roman" w:hAnsi="Times New Roman" w:cs="Times New Roman"/>
          <w:sz w:val="24"/>
          <w:szCs w:val="24"/>
          <w:lang w:eastAsia="ar-SA"/>
        </w:rPr>
        <w:t>космической Синтез-Академии Парадигмы Философии Стратагемии ИВО ИВАС Иосифа, ИВДИВО-Секретарь парадигмального философского стратагемического синтеза ИВАС Кут Хуми подразделения ИВДИВО</w:t>
      </w:r>
      <w:r w:rsidR="00CE67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</w:t>
      </w:r>
      <w:r w:rsidR="00320864">
        <w:rPr>
          <w:rFonts w:ascii="Times New Roman" w:eastAsia="Times New Roman" w:hAnsi="Times New Roman" w:cs="Times New Roman"/>
          <w:sz w:val="24"/>
          <w:szCs w:val="24"/>
          <w:lang w:eastAsia="ar-SA"/>
        </w:rPr>
        <w:t>ебоксары</w:t>
      </w:r>
      <w:r w:rsidR="008E31AB" w:rsidRPr="00CE676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                                           </w:t>
      </w:r>
    </w:p>
    <w:p w:rsidR="00340F8D" w:rsidRDefault="00340F8D" w:rsidP="00D917FD">
      <w:pPr>
        <w:ind w:hanging="153"/>
      </w:pPr>
    </w:p>
    <w:sectPr w:rsidR="00340F8D" w:rsidSect="00D1326C">
      <w:pgSz w:w="11906" w:h="16838"/>
      <w:pgMar w:top="907" w:right="90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7F4"/>
    <w:multiLevelType w:val="hybridMultilevel"/>
    <w:tmpl w:val="943E8C50"/>
    <w:lvl w:ilvl="0" w:tplc="041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" w15:restartNumberingAfterBreak="0">
    <w:nsid w:val="0CA00466"/>
    <w:multiLevelType w:val="hybridMultilevel"/>
    <w:tmpl w:val="BD84FF02"/>
    <w:lvl w:ilvl="0" w:tplc="A134C8A4">
      <w:start w:val="1"/>
      <w:numFmt w:val="decimal"/>
      <w:lvlText w:val="%1."/>
      <w:lvlJc w:val="left"/>
      <w:pPr>
        <w:ind w:left="12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 w15:restartNumberingAfterBreak="0">
    <w:nsid w:val="10CA3E4F"/>
    <w:multiLevelType w:val="hybridMultilevel"/>
    <w:tmpl w:val="E71A8244"/>
    <w:lvl w:ilvl="0" w:tplc="E0781D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B10D7"/>
    <w:multiLevelType w:val="hybridMultilevel"/>
    <w:tmpl w:val="E116A894"/>
    <w:lvl w:ilvl="0" w:tplc="32CE6F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DC637D"/>
    <w:multiLevelType w:val="hybridMultilevel"/>
    <w:tmpl w:val="42064900"/>
    <w:lvl w:ilvl="0" w:tplc="971CA6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EE8490A"/>
    <w:multiLevelType w:val="hybridMultilevel"/>
    <w:tmpl w:val="A2D69E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CF42361"/>
    <w:multiLevelType w:val="hybridMultilevel"/>
    <w:tmpl w:val="A0346936"/>
    <w:lvl w:ilvl="0" w:tplc="E1A89E9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3F1D04BB"/>
    <w:multiLevelType w:val="hybridMultilevel"/>
    <w:tmpl w:val="2C425EDE"/>
    <w:lvl w:ilvl="0" w:tplc="3580F02A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5E3B478F"/>
    <w:multiLevelType w:val="hybridMultilevel"/>
    <w:tmpl w:val="9366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F68EF"/>
    <w:multiLevelType w:val="hybridMultilevel"/>
    <w:tmpl w:val="78B4224A"/>
    <w:lvl w:ilvl="0" w:tplc="BBE6F396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C5A14D4"/>
    <w:multiLevelType w:val="hybridMultilevel"/>
    <w:tmpl w:val="3DFEB828"/>
    <w:lvl w:ilvl="0" w:tplc="14AA0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E550256"/>
    <w:multiLevelType w:val="hybridMultilevel"/>
    <w:tmpl w:val="8ECA797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72"/>
    <w:rsid w:val="00032712"/>
    <w:rsid w:val="000458E4"/>
    <w:rsid w:val="000932A1"/>
    <w:rsid w:val="00101C37"/>
    <w:rsid w:val="00144A57"/>
    <w:rsid w:val="00176425"/>
    <w:rsid w:val="001B16E5"/>
    <w:rsid w:val="001B673F"/>
    <w:rsid w:val="001C67E4"/>
    <w:rsid w:val="00201535"/>
    <w:rsid w:val="0020354D"/>
    <w:rsid w:val="00217AD3"/>
    <w:rsid w:val="00245B39"/>
    <w:rsid w:val="002940E0"/>
    <w:rsid w:val="002A5BEB"/>
    <w:rsid w:val="002B430D"/>
    <w:rsid w:val="002F1454"/>
    <w:rsid w:val="00310BD6"/>
    <w:rsid w:val="00320864"/>
    <w:rsid w:val="0032783B"/>
    <w:rsid w:val="00334241"/>
    <w:rsid w:val="00340F8D"/>
    <w:rsid w:val="00341B90"/>
    <w:rsid w:val="00371FA5"/>
    <w:rsid w:val="00382750"/>
    <w:rsid w:val="003901E5"/>
    <w:rsid w:val="003A4AC5"/>
    <w:rsid w:val="003B089F"/>
    <w:rsid w:val="003E2E6F"/>
    <w:rsid w:val="003F2A6C"/>
    <w:rsid w:val="00412B31"/>
    <w:rsid w:val="00430F52"/>
    <w:rsid w:val="00457745"/>
    <w:rsid w:val="00477F03"/>
    <w:rsid w:val="004F52FF"/>
    <w:rsid w:val="00567F5C"/>
    <w:rsid w:val="00570FAF"/>
    <w:rsid w:val="005A2DCC"/>
    <w:rsid w:val="005E5D4E"/>
    <w:rsid w:val="005F4ED4"/>
    <w:rsid w:val="00615A08"/>
    <w:rsid w:val="00634B0E"/>
    <w:rsid w:val="006A687F"/>
    <w:rsid w:val="006C0F50"/>
    <w:rsid w:val="00714374"/>
    <w:rsid w:val="007802E3"/>
    <w:rsid w:val="00800372"/>
    <w:rsid w:val="008017BC"/>
    <w:rsid w:val="00810C2F"/>
    <w:rsid w:val="008169CE"/>
    <w:rsid w:val="00835F0C"/>
    <w:rsid w:val="00846C5D"/>
    <w:rsid w:val="00863A63"/>
    <w:rsid w:val="008E31AB"/>
    <w:rsid w:val="008E75B4"/>
    <w:rsid w:val="008F62B4"/>
    <w:rsid w:val="00975351"/>
    <w:rsid w:val="009A58DE"/>
    <w:rsid w:val="009E0F3B"/>
    <w:rsid w:val="00A03DCF"/>
    <w:rsid w:val="00A102ED"/>
    <w:rsid w:val="00A26912"/>
    <w:rsid w:val="00A668CB"/>
    <w:rsid w:val="00B304D9"/>
    <w:rsid w:val="00B35342"/>
    <w:rsid w:val="00B52C13"/>
    <w:rsid w:val="00BA68ED"/>
    <w:rsid w:val="00BD217F"/>
    <w:rsid w:val="00BF0D6F"/>
    <w:rsid w:val="00C10C30"/>
    <w:rsid w:val="00C4320C"/>
    <w:rsid w:val="00C46405"/>
    <w:rsid w:val="00C626AB"/>
    <w:rsid w:val="00C801E7"/>
    <w:rsid w:val="00C86645"/>
    <w:rsid w:val="00CD72C0"/>
    <w:rsid w:val="00CE676D"/>
    <w:rsid w:val="00D01FC6"/>
    <w:rsid w:val="00D1326C"/>
    <w:rsid w:val="00D25E32"/>
    <w:rsid w:val="00D535A6"/>
    <w:rsid w:val="00D917FD"/>
    <w:rsid w:val="00D925C9"/>
    <w:rsid w:val="00DA7445"/>
    <w:rsid w:val="00DA761C"/>
    <w:rsid w:val="00DB5031"/>
    <w:rsid w:val="00DD14CE"/>
    <w:rsid w:val="00E3238F"/>
    <w:rsid w:val="00E41B84"/>
    <w:rsid w:val="00E554A8"/>
    <w:rsid w:val="00E61452"/>
    <w:rsid w:val="00E858EE"/>
    <w:rsid w:val="00EC3AB1"/>
    <w:rsid w:val="00ED7930"/>
    <w:rsid w:val="00EF495B"/>
    <w:rsid w:val="00F12902"/>
    <w:rsid w:val="00F25C3C"/>
    <w:rsid w:val="00F50A9A"/>
    <w:rsid w:val="00F816FA"/>
    <w:rsid w:val="00F85C23"/>
    <w:rsid w:val="00FC1973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973B1-6682-4ED1-B964-B62F8120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2</cp:revision>
  <dcterms:created xsi:type="dcterms:W3CDTF">2025-10-01T15:48:00Z</dcterms:created>
  <dcterms:modified xsi:type="dcterms:W3CDTF">2025-10-01T15:48:00Z</dcterms:modified>
</cp:coreProperties>
</file>